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F3" w:rsidRPr="00537106" w:rsidRDefault="004D74F3" w:rsidP="00CA6A9B">
      <w:pPr>
        <w:spacing w:line="276" w:lineRule="auto"/>
        <w:rPr>
          <w:b/>
          <w:color w:val="FF0000"/>
          <w:sz w:val="28"/>
          <w:szCs w:val="28"/>
        </w:rPr>
      </w:pPr>
    </w:p>
    <w:p w:rsidR="00875E3E" w:rsidRDefault="00875E3E" w:rsidP="00572BB0">
      <w:pPr>
        <w:spacing w:line="276" w:lineRule="auto"/>
        <w:rPr>
          <w:noProof/>
        </w:rPr>
      </w:pPr>
    </w:p>
    <w:p w:rsidR="00875E3E" w:rsidRPr="00443DC2" w:rsidRDefault="007B21DC" w:rsidP="00875E3E">
      <w:pPr>
        <w:spacing w:line="276" w:lineRule="auto"/>
        <w:jc w:val="both"/>
      </w:pPr>
      <w:r w:rsidRPr="00397762">
        <w:rPr>
          <w:b/>
          <w:sz w:val="28"/>
          <w:szCs w:val="28"/>
        </w:rPr>
        <w:t>NC Lions club KUNA iz Osijeka</w:t>
      </w:r>
      <w:r w:rsidRPr="00443DC2">
        <w:t xml:space="preserve"> </w:t>
      </w:r>
      <w:r>
        <w:t xml:space="preserve">i </w:t>
      </w:r>
      <w:r w:rsidR="007017DC">
        <w:rPr>
          <w:b/>
          <w:sz w:val="28"/>
          <w:szCs w:val="28"/>
        </w:rPr>
        <w:t>Udruga rekreativnih biciklista</w:t>
      </w:r>
      <w:r w:rsidR="00CB14AB" w:rsidRPr="00397762">
        <w:rPr>
          <w:b/>
          <w:sz w:val="28"/>
          <w:szCs w:val="28"/>
        </w:rPr>
        <w:t xml:space="preserve"> „Kotrljaneri</w:t>
      </w:r>
      <w:r>
        <w:rPr>
          <w:b/>
          <w:sz w:val="28"/>
          <w:szCs w:val="28"/>
        </w:rPr>
        <w:t xml:space="preserve">„ </w:t>
      </w:r>
      <w:r w:rsidR="00443DC2" w:rsidRPr="00397762">
        <w:rPr>
          <w:b/>
          <w:sz w:val="28"/>
          <w:szCs w:val="28"/>
        </w:rPr>
        <w:t xml:space="preserve"> </w:t>
      </w:r>
      <w:r w:rsidR="00F55D04" w:rsidRPr="00443DC2">
        <w:t xml:space="preserve">organiziraju </w:t>
      </w:r>
      <w:r w:rsidR="00875E3E" w:rsidRPr="00443DC2">
        <w:t>humanitarnu vožnju biciklima pod nazivom</w:t>
      </w:r>
    </w:p>
    <w:p w:rsidR="00875E3E" w:rsidRPr="00C23C56" w:rsidRDefault="00875E3E" w:rsidP="00875E3E">
      <w:pPr>
        <w:spacing w:line="276" w:lineRule="auto"/>
        <w:jc w:val="both"/>
      </w:pPr>
    </w:p>
    <w:p w:rsidR="00875E3E" w:rsidRPr="0082719A" w:rsidRDefault="00C23C56" w:rsidP="00875E3E">
      <w:pPr>
        <w:spacing w:line="276" w:lineRule="auto"/>
        <w:ind w:left="2124" w:hanging="2124"/>
        <w:jc w:val="center"/>
        <w:rPr>
          <w:b/>
          <w:sz w:val="32"/>
          <w:szCs w:val="32"/>
        </w:rPr>
      </w:pPr>
      <w:r w:rsidRPr="0082719A">
        <w:rPr>
          <w:b/>
          <w:sz w:val="32"/>
          <w:szCs w:val="32"/>
        </w:rPr>
        <w:t>„Bicikl</w:t>
      </w:r>
      <w:r w:rsidR="007017DC">
        <w:rPr>
          <w:b/>
          <w:sz w:val="32"/>
          <w:szCs w:val="32"/>
        </w:rPr>
        <w:t>ima za Bubamaru</w:t>
      </w:r>
      <w:r w:rsidR="00875E3E" w:rsidRPr="0082719A">
        <w:rPr>
          <w:b/>
          <w:sz w:val="32"/>
          <w:szCs w:val="32"/>
        </w:rPr>
        <w:t>„</w:t>
      </w:r>
    </w:p>
    <w:p w:rsidR="00403E8A" w:rsidRPr="00C23C56" w:rsidRDefault="00403E8A" w:rsidP="00875E3E">
      <w:pPr>
        <w:spacing w:line="276" w:lineRule="auto"/>
        <w:ind w:left="2124" w:hanging="2124"/>
        <w:jc w:val="center"/>
        <w:rPr>
          <w:b/>
        </w:rPr>
      </w:pPr>
    </w:p>
    <w:p w:rsidR="00137AB5" w:rsidRDefault="00443DC2" w:rsidP="00053709">
      <w:pPr>
        <w:spacing w:line="276" w:lineRule="auto"/>
        <w:ind w:firstLine="708"/>
        <w:jc w:val="both"/>
      </w:pPr>
      <w:r>
        <w:t xml:space="preserve">Biciklijade za pomoć djeci sa posebnim potrebama postale su tradicionalne humanitarne akcije </w:t>
      </w:r>
      <w:r w:rsidR="00AC73BC">
        <w:t>koje su uspješno realizirane zahvaljujući pomoći lokalne zajednice i svih ljudi dobre volje koji mogu i žele pomoći djeci u potrebi.</w:t>
      </w:r>
      <w:r w:rsidR="007017DC">
        <w:t xml:space="preserve"> </w:t>
      </w:r>
      <w:r w:rsidR="00F66A3A">
        <w:t>B</w:t>
      </w:r>
      <w:r w:rsidR="00FE5401">
        <w:t>iciklijada</w:t>
      </w:r>
      <w:r w:rsidR="00503B8C">
        <w:t xml:space="preserve"> </w:t>
      </w:r>
      <w:r w:rsidR="00F66A3A">
        <w:t xml:space="preserve">je planirana </w:t>
      </w:r>
      <w:r w:rsidR="00472BAE">
        <w:t>za</w:t>
      </w:r>
      <w:r w:rsidR="008D6E34">
        <w:t xml:space="preserve"> nedjelju,</w:t>
      </w:r>
      <w:r w:rsidR="00472BAE">
        <w:t xml:space="preserve"> </w:t>
      </w:r>
      <w:r w:rsidR="008D6E34">
        <w:rPr>
          <w:b/>
        </w:rPr>
        <w:t>15.svibnja</w:t>
      </w:r>
      <w:r w:rsidR="00472BAE" w:rsidRPr="00CF59C9">
        <w:rPr>
          <w:b/>
        </w:rPr>
        <w:t xml:space="preserve"> 2016.</w:t>
      </w:r>
      <w:r w:rsidR="008D6E34">
        <w:rPr>
          <w:b/>
        </w:rPr>
        <w:t xml:space="preserve"> </w:t>
      </w:r>
      <w:r w:rsidR="00503B8C">
        <w:rPr>
          <w:b/>
        </w:rPr>
        <w:t>g</w:t>
      </w:r>
      <w:r w:rsidR="00472BAE" w:rsidRPr="00CF59C9">
        <w:rPr>
          <w:b/>
        </w:rPr>
        <w:t>odine</w:t>
      </w:r>
      <w:r w:rsidR="00503B8C">
        <w:t xml:space="preserve"> i </w:t>
      </w:r>
      <w:r w:rsidR="007017DC">
        <w:t xml:space="preserve">biciklistička kolona </w:t>
      </w:r>
      <w:r w:rsidR="0001208D">
        <w:t xml:space="preserve">će </w:t>
      </w:r>
      <w:r w:rsidR="007017DC">
        <w:t xml:space="preserve">voziti </w:t>
      </w:r>
      <w:r w:rsidR="008F1E71">
        <w:t xml:space="preserve">iz Osijeka </w:t>
      </w:r>
      <w:r w:rsidR="007017DC">
        <w:t>u Vinkovce</w:t>
      </w:r>
      <w:r w:rsidR="00FE5401">
        <w:t>.</w:t>
      </w:r>
      <w:r w:rsidR="00FE5401" w:rsidRPr="00FE5401">
        <w:t xml:space="preserve"> </w:t>
      </w:r>
    </w:p>
    <w:p w:rsidR="0052464A" w:rsidRDefault="00503B8C" w:rsidP="00137AB5">
      <w:pPr>
        <w:spacing w:line="276" w:lineRule="auto"/>
        <w:jc w:val="both"/>
      </w:pPr>
      <w:r w:rsidRPr="009443EE">
        <w:rPr>
          <w:b/>
        </w:rPr>
        <w:t>A</w:t>
      </w:r>
      <w:r w:rsidR="00FE5401" w:rsidRPr="009443EE">
        <w:rPr>
          <w:b/>
        </w:rPr>
        <w:t>kcijom želimo prikupiti sredstva za kupnju</w:t>
      </w:r>
      <w:r w:rsidRPr="009443EE">
        <w:rPr>
          <w:b/>
        </w:rPr>
        <w:t xml:space="preserve"> stacionarnih bicikala Centru za odgoj i obrazovanje „Ivan Štark“ iz Osijeka i </w:t>
      </w:r>
      <w:r w:rsidR="004E1759" w:rsidRPr="009443EE">
        <w:rPr>
          <w:b/>
        </w:rPr>
        <w:t>Udruzi Bubamara iz Vinkovaca</w:t>
      </w:r>
      <w:r w:rsidR="002400AC">
        <w:t xml:space="preserve">. </w:t>
      </w:r>
      <w:r w:rsidR="00093AAE">
        <w:t>U okviru ove manifestacije b</w:t>
      </w:r>
      <w:r w:rsidR="00875E3E" w:rsidRPr="00C23C56">
        <w:t>iciklisti Slavonije i Baranje</w:t>
      </w:r>
      <w:r w:rsidR="00CB14AB">
        <w:t xml:space="preserve"> i gosti</w:t>
      </w:r>
      <w:r w:rsidR="00875E3E" w:rsidRPr="00C23C56">
        <w:t xml:space="preserve"> </w:t>
      </w:r>
      <w:r w:rsidR="00093AAE">
        <w:t xml:space="preserve">će </w:t>
      </w:r>
      <w:r w:rsidR="00875E3E" w:rsidRPr="00C23C56">
        <w:t>organizirano</w:t>
      </w:r>
      <w:r w:rsidR="00093AAE">
        <w:t>,</w:t>
      </w:r>
      <w:r w:rsidR="00875E3E" w:rsidRPr="00C23C56">
        <w:t xml:space="preserve"> u koloni voziti na relaciji </w:t>
      </w:r>
      <w:r w:rsidR="00875E3E" w:rsidRPr="00443DC2">
        <w:t xml:space="preserve">Osijek </w:t>
      </w:r>
      <w:r w:rsidR="00335D76">
        <w:t>– Ernestinovo – Markušica – Vinkovci – Tordinci – Tenja - Osijek</w:t>
      </w:r>
      <w:r w:rsidR="00875E3E" w:rsidRPr="00443DC2">
        <w:t>.</w:t>
      </w:r>
      <w:r w:rsidR="00875E3E" w:rsidRPr="00C23C56">
        <w:t xml:space="preserve"> </w:t>
      </w:r>
      <w:r w:rsidR="005644AA">
        <w:t>Kao i u dosadašnjim biciklijadama o</w:t>
      </w:r>
      <w:r w:rsidR="00875E3E" w:rsidRPr="00C23C56">
        <w:t xml:space="preserve">čekuje se </w:t>
      </w:r>
      <w:r w:rsidR="00C23C56" w:rsidRPr="00AC73BC">
        <w:t xml:space="preserve">sudjelovanje </w:t>
      </w:r>
      <w:r w:rsidR="00AC73BC">
        <w:t>oko 200</w:t>
      </w:r>
      <w:r w:rsidR="00875E3E" w:rsidRPr="00AC73BC">
        <w:t xml:space="preserve"> biciklista</w:t>
      </w:r>
      <w:r w:rsidR="00D07798">
        <w:t xml:space="preserve"> iz Slavonije i Baranje i</w:t>
      </w:r>
      <w:r w:rsidR="005644AA">
        <w:t xml:space="preserve"> ostalih dijelova Hrvatske</w:t>
      </w:r>
      <w:r w:rsidR="002A47AD">
        <w:t xml:space="preserve"> i inozemstva</w:t>
      </w:r>
      <w:r w:rsidR="00875E3E" w:rsidRPr="00C23C56">
        <w:t>.</w:t>
      </w:r>
      <w:r w:rsidR="00C23C56">
        <w:t xml:space="preserve"> </w:t>
      </w:r>
      <w:r w:rsidR="00F04C96">
        <w:t>Humanitarni događaj zamišljen je kao koordinirana akcija tri događaja koji su međusob</w:t>
      </w:r>
      <w:r w:rsidR="000729FA">
        <w:t>no povezani</w:t>
      </w:r>
      <w:r w:rsidR="00F04C96">
        <w:t xml:space="preserve">, ali po svom karakteru neovisni. </w:t>
      </w:r>
      <w:r w:rsidR="002A47AD">
        <w:t xml:space="preserve"> </w:t>
      </w:r>
    </w:p>
    <w:p w:rsidR="00483098" w:rsidRDefault="002A47AD" w:rsidP="00E144D3">
      <w:pPr>
        <w:spacing w:line="276" w:lineRule="auto"/>
        <w:ind w:firstLine="708"/>
        <w:jc w:val="both"/>
      </w:pPr>
      <w:r w:rsidRPr="001C7CA1">
        <w:rPr>
          <w:b/>
        </w:rPr>
        <w:t>Prvi događaj</w:t>
      </w:r>
      <w:r>
        <w:t xml:space="preserve"> </w:t>
      </w:r>
      <w:r w:rsidR="00F04C96">
        <w:t>je okupljanje biciklista na Trgu A. Starčevića u Osijeku</w:t>
      </w:r>
      <w:r w:rsidR="0052464A">
        <w:t>, sa nizom osmišljenih aktivnosti</w:t>
      </w:r>
      <w:r w:rsidR="00BC76F8">
        <w:t xml:space="preserve"> koja su nam</w:t>
      </w:r>
      <w:r w:rsidR="001851B6">
        <w:t>i</w:t>
      </w:r>
      <w:r w:rsidR="00BC76F8">
        <w:t>jenjena kako biciklistima, tako i građanima, a osobito dje</w:t>
      </w:r>
      <w:r w:rsidR="008F0A52">
        <w:t xml:space="preserve">ci. U organizaciju </w:t>
      </w:r>
      <w:r w:rsidR="00BC76F8">
        <w:t xml:space="preserve">će </w:t>
      </w:r>
      <w:r w:rsidR="008F0A52">
        <w:t xml:space="preserve">bit </w:t>
      </w:r>
      <w:r w:rsidR="00BC76F8">
        <w:t>uključen i Odjel za prevenciju sigurnosti prometa Prometne policije Osječko-baranj</w:t>
      </w:r>
      <w:r w:rsidR="001851B6">
        <w:t>ske županije</w:t>
      </w:r>
      <w:r w:rsidR="00BC76F8">
        <w:t>.</w:t>
      </w:r>
    </w:p>
    <w:p w:rsidR="00483098" w:rsidRPr="00E40A6B" w:rsidRDefault="00483098" w:rsidP="005E6389">
      <w:pPr>
        <w:spacing w:line="276" w:lineRule="auto"/>
        <w:ind w:firstLine="708"/>
        <w:jc w:val="both"/>
        <w:rPr>
          <w:b/>
        </w:rPr>
      </w:pPr>
      <w:r w:rsidRPr="001C7CA1">
        <w:rPr>
          <w:b/>
        </w:rPr>
        <w:t>Drugi događaj</w:t>
      </w:r>
      <w:r>
        <w:t xml:space="preserve"> je organizirana vožnja biciklist</w:t>
      </w:r>
      <w:r w:rsidR="004400C6">
        <w:t>a navedenom rutom i sve popratne aktivnosti vezane</w:t>
      </w:r>
      <w:r>
        <w:t xml:space="preserve"> za humanitarnu biciklijadu.</w:t>
      </w:r>
      <w:r w:rsidR="00F04C96">
        <w:t xml:space="preserve"> </w:t>
      </w:r>
      <w:r w:rsidR="005644AA">
        <w:t>Osim humanita</w:t>
      </w:r>
      <w:r w:rsidR="00AE2B77">
        <w:t xml:space="preserve">rnog karaktera biciklijada ima </w:t>
      </w:r>
      <w:r w:rsidR="005644AA">
        <w:t>edukativni karakter</w:t>
      </w:r>
      <w:r w:rsidR="002A47AD">
        <w:t>,</w:t>
      </w:r>
      <w:r w:rsidR="005644AA">
        <w:t xml:space="preserve"> jer</w:t>
      </w:r>
      <w:r w:rsidR="00875E3E" w:rsidRPr="00C23C56">
        <w:t xml:space="preserve"> se u projektu promovira biciklizam kao zdrav</w:t>
      </w:r>
      <w:r w:rsidR="002A47AD">
        <w:t xml:space="preserve"> način</w:t>
      </w:r>
      <w:r w:rsidR="00875E3E" w:rsidRPr="00C23C56">
        <w:t xml:space="preserve"> život</w:t>
      </w:r>
      <w:r w:rsidR="002A47AD">
        <w:t>a</w:t>
      </w:r>
      <w:r w:rsidR="00875E3E" w:rsidRPr="00C23C56">
        <w:t>, te sigurnost prometa na cestama (obavezna sigurnosna oprema za bicikliste, vožnja u skupini, poštivanje prometnih propisa itd...)</w:t>
      </w:r>
      <w:r w:rsidR="00FE5401">
        <w:t xml:space="preserve"> u suradnji sa Prometnom policijom</w:t>
      </w:r>
      <w:r w:rsidR="00C23C56">
        <w:t xml:space="preserve">. </w:t>
      </w:r>
      <w:r w:rsidR="002E4B41" w:rsidRPr="00FE5401">
        <w:t>U</w:t>
      </w:r>
      <w:r w:rsidR="00242804" w:rsidRPr="00FE5401">
        <w:t xml:space="preserve"> svak</w:t>
      </w:r>
      <w:r w:rsidR="00F55D04" w:rsidRPr="00FE5401">
        <w:t xml:space="preserve">om od </w:t>
      </w:r>
      <w:r w:rsidR="002E4B41" w:rsidRPr="00FE5401">
        <w:t xml:space="preserve"> mjesta</w:t>
      </w:r>
      <w:r w:rsidR="00F55D04" w:rsidRPr="00FE5401">
        <w:t xml:space="preserve"> </w:t>
      </w:r>
      <w:r w:rsidR="005E6389">
        <w:t xml:space="preserve">kroz koje prolazi biciklistička kolona tradicionalno se, uz pomoć i odabir lokalne zajednice, </w:t>
      </w:r>
      <w:r w:rsidR="005E6389" w:rsidRPr="00E40A6B">
        <w:rPr>
          <w:b/>
        </w:rPr>
        <w:t>poklanja</w:t>
      </w:r>
      <w:r w:rsidR="00242804" w:rsidRPr="00E40A6B">
        <w:rPr>
          <w:b/>
        </w:rPr>
        <w:t xml:space="preserve"> djetetu iz obitelji</w:t>
      </w:r>
      <w:r w:rsidR="005E6389" w:rsidRPr="00E40A6B">
        <w:rPr>
          <w:b/>
        </w:rPr>
        <w:t xml:space="preserve"> u potrebi,</w:t>
      </w:r>
      <w:r w:rsidR="002E4B41" w:rsidRPr="00E40A6B">
        <w:rPr>
          <w:b/>
        </w:rPr>
        <w:t xml:space="preserve"> </w:t>
      </w:r>
      <w:r w:rsidR="0087071D" w:rsidRPr="00E40A6B">
        <w:rPr>
          <w:b/>
        </w:rPr>
        <w:t xml:space="preserve">brdski </w:t>
      </w:r>
      <w:r w:rsidR="00242804" w:rsidRPr="00E40A6B">
        <w:rPr>
          <w:b/>
        </w:rPr>
        <w:t>bicikl</w:t>
      </w:r>
      <w:r w:rsidR="005E6389" w:rsidRPr="00E40A6B">
        <w:rPr>
          <w:b/>
        </w:rPr>
        <w:t xml:space="preserve"> sa pripadajućom opremom</w:t>
      </w:r>
      <w:r w:rsidR="00242804" w:rsidRPr="00E40A6B">
        <w:rPr>
          <w:b/>
        </w:rPr>
        <w:t xml:space="preserve">. </w:t>
      </w:r>
    </w:p>
    <w:p w:rsidR="00FD7FD5" w:rsidRDefault="00483098" w:rsidP="005E6389">
      <w:pPr>
        <w:spacing w:line="276" w:lineRule="auto"/>
        <w:ind w:firstLine="708"/>
        <w:jc w:val="both"/>
      </w:pPr>
      <w:r w:rsidRPr="001C7CA1">
        <w:rPr>
          <w:b/>
        </w:rPr>
        <w:t>Treći događaj</w:t>
      </w:r>
      <w:r w:rsidR="00BB46B2">
        <w:t xml:space="preserve"> u okviru </w:t>
      </w:r>
      <w:r>
        <w:t xml:space="preserve">akcije je u Vinkovcima, ispred </w:t>
      </w:r>
      <w:r w:rsidR="004E3A5D">
        <w:t xml:space="preserve">prostorija Udruge „Bubamara“. </w:t>
      </w:r>
      <w:r w:rsidR="00C148A4">
        <w:t xml:space="preserve"> </w:t>
      </w:r>
      <w:r>
        <w:t xml:space="preserve">Sudionicima </w:t>
      </w:r>
      <w:r w:rsidR="00FD7FD5">
        <w:t>biciklističke kolone bit će</w:t>
      </w:r>
      <w:r>
        <w:t xml:space="preserve"> organiziran ručak, odmor i okrijepa ispred Ud</w:t>
      </w:r>
      <w:r w:rsidR="00FD7FD5">
        <w:t>ruge</w:t>
      </w:r>
      <w:r w:rsidR="00472BAE">
        <w:t>, a planirano vrijeme zadrža</w:t>
      </w:r>
      <w:r w:rsidR="00632D41">
        <w:t xml:space="preserve">vanja biciklista je </w:t>
      </w:r>
      <w:r w:rsidR="00632D41" w:rsidRPr="00691F4E">
        <w:t>prema vremenskom planu 1,5</w:t>
      </w:r>
      <w:r w:rsidR="00472BAE" w:rsidRPr="00691F4E">
        <w:t xml:space="preserve"> sat.</w:t>
      </w:r>
      <w:r w:rsidR="00472BAE">
        <w:t xml:space="preserve"> </w:t>
      </w:r>
    </w:p>
    <w:p w:rsidR="00A75AFD" w:rsidRDefault="00A75AFD" w:rsidP="00663C55">
      <w:pPr>
        <w:spacing w:line="276" w:lineRule="auto"/>
        <w:jc w:val="both"/>
      </w:pPr>
    </w:p>
    <w:p w:rsidR="00C749F6" w:rsidRDefault="006C1BB4" w:rsidP="00526FDC">
      <w:pPr>
        <w:spacing w:line="276" w:lineRule="auto"/>
        <w:jc w:val="both"/>
      </w:pPr>
      <w:r>
        <w:t xml:space="preserve">U prigodnom programu izvršit će se predaja stacionarnog bicikla Udruzi „Bubamara“ i predaja bicikala korisnicima </w:t>
      </w:r>
      <w:r w:rsidR="0032500F" w:rsidRPr="004E2B69">
        <w:rPr>
          <w:b/>
          <w:u w:val="single"/>
        </w:rPr>
        <w:t>Dječji dom „Sv.</w:t>
      </w:r>
      <w:r w:rsidRPr="004E2B69">
        <w:rPr>
          <w:b/>
          <w:u w:val="single"/>
        </w:rPr>
        <w:t xml:space="preserve"> Ana“ iz Vinkovaca pod geslom „Moj prvi bicikl“</w:t>
      </w:r>
      <w:r w:rsidR="00A75AFD" w:rsidRPr="004E2B69">
        <w:rPr>
          <w:b/>
          <w:u w:val="single"/>
        </w:rPr>
        <w:t xml:space="preserve"> – tradicionalna zajednička akcija LIONS KLUBOVA</w:t>
      </w:r>
      <w:r w:rsidRPr="004E2B69">
        <w:rPr>
          <w:b/>
          <w:u w:val="single"/>
        </w:rPr>
        <w:t>.</w:t>
      </w:r>
      <w:r w:rsidR="00893EF2">
        <w:t xml:space="preserve"> </w:t>
      </w:r>
    </w:p>
    <w:p w:rsidR="00C749F6" w:rsidRPr="00FD1666" w:rsidRDefault="00893EF2" w:rsidP="00526FDC">
      <w:pPr>
        <w:spacing w:line="276" w:lineRule="auto"/>
        <w:jc w:val="both"/>
      </w:pPr>
      <w:r w:rsidRPr="00FD1666">
        <w:t xml:space="preserve">Cijena bicikla koji se donira sa pripadajućom opremom je 500 kuna. Svaki  Lions klub koji donira novac ili samostalno kupi bicikl za dječji uzrast do 7 godina, zajedno sa organizatorima predaje svoj bicikl u Vinkovcima Dječjem domu „Sv. Ana“. Bicikli za najmlađe donira se Ustanovi, ne pojedinačnom djetetu, pa se očekuje da će ga koristiti djeca tog uzrasta više generacija. </w:t>
      </w:r>
      <w:r w:rsidR="000670E8" w:rsidRPr="00FD1666">
        <w:t>P</w:t>
      </w:r>
      <w:r w:rsidR="00632D41" w:rsidRPr="00FD1666">
        <w:t>rošle godine su bicikli kupljeni donacijama</w:t>
      </w:r>
      <w:r w:rsidRPr="00FD1666">
        <w:t xml:space="preserve"> Lions</w:t>
      </w:r>
      <w:r w:rsidR="00632D41" w:rsidRPr="00FD1666">
        <w:t xml:space="preserve"> klubova</w:t>
      </w:r>
      <w:r w:rsidRPr="00FD1666">
        <w:t xml:space="preserve"> </w:t>
      </w:r>
      <w:r w:rsidR="00632D41" w:rsidRPr="00FD1666">
        <w:t>u okviru akcije „Moj prvi bicikl“</w:t>
      </w:r>
      <w:r w:rsidRPr="00FD1666">
        <w:t>, donirani najmlađim biciklistima iz SOS sela u Ladimirevcima. Akcija „Moj prvi bicikl“ zajednička je akcija NCLC „Kuna“ i svakog kluba koji se akciji priključi, pa se može prikazati kao odrađana akcija</w:t>
      </w:r>
      <w:r w:rsidRPr="006D31E5">
        <w:rPr>
          <w:color w:val="FF0000"/>
        </w:rPr>
        <w:t xml:space="preserve"> </w:t>
      </w:r>
      <w:r w:rsidRPr="00FD1666">
        <w:lastRenderedPageBreak/>
        <w:t xml:space="preserve">svakog </w:t>
      </w:r>
      <w:r w:rsidR="00526FDC" w:rsidRPr="00FD1666">
        <w:t xml:space="preserve">pojedinog </w:t>
      </w:r>
      <w:r w:rsidRPr="00FD1666">
        <w:t xml:space="preserve">kluba, a ujedno potiče i suradnju između Lions klubova u Regiji. </w:t>
      </w:r>
      <w:r w:rsidR="00526FDC" w:rsidRPr="00FD1666">
        <w:t xml:space="preserve">Pozivamo Vas da se priključite akciji „Moj prvi bicikl“ </w:t>
      </w:r>
      <w:bookmarkStart w:id="0" w:name="_GoBack"/>
      <w:bookmarkEnd w:id="0"/>
      <w:r w:rsidR="00526FDC" w:rsidRPr="00FD1666">
        <w:t xml:space="preserve">u okviru biciklističke humanitarne vožnje, da na Lionsima svojstven način udružimo druženje i služenje. </w:t>
      </w:r>
    </w:p>
    <w:p w:rsidR="00C749F6" w:rsidRPr="00FD1666" w:rsidRDefault="00C749F6" w:rsidP="00526FDC">
      <w:pPr>
        <w:spacing w:line="276" w:lineRule="auto"/>
        <w:jc w:val="both"/>
      </w:pPr>
    </w:p>
    <w:p w:rsidR="00053709" w:rsidRPr="0039190C" w:rsidRDefault="00526FDC" w:rsidP="00526FDC">
      <w:pPr>
        <w:spacing w:line="276" w:lineRule="auto"/>
        <w:jc w:val="both"/>
        <w:rPr>
          <w:b/>
          <w:color w:val="FF0000"/>
          <w:u w:val="single"/>
          <w:shd w:val="clear" w:color="auto" w:fill="FFFFFF"/>
        </w:rPr>
      </w:pPr>
      <w:r w:rsidRPr="0039190C">
        <w:rPr>
          <w:color w:val="FF0000"/>
        </w:rPr>
        <w:t xml:space="preserve">U nadi da ste odlučili podržati akciju </w:t>
      </w:r>
      <w:r w:rsidR="006D31E5" w:rsidRPr="0039190C">
        <w:rPr>
          <w:b/>
          <w:color w:val="FF0000"/>
        </w:rPr>
        <w:t>„Moj prvi bicikl“</w:t>
      </w:r>
      <w:r w:rsidR="006D31E5" w:rsidRPr="0039190C">
        <w:rPr>
          <w:color w:val="FF0000"/>
        </w:rPr>
        <w:t xml:space="preserve"> šaljemo Vam račun NCLC Kuna IBAN </w:t>
      </w:r>
      <w:r w:rsidR="006D31E5" w:rsidRPr="0039190C">
        <w:rPr>
          <w:b/>
          <w:color w:val="FF0000"/>
        </w:rPr>
        <w:t>HR1824020061100539491, poziv na broj 00 1505, uz napomenu</w:t>
      </w:r>
      <w:r w:rsidRPr="0039190C">
        <w:rPr>
          <w:b/>
          <w:color w:val="FF0000"/>
        </w:rPr>
        <w:t xml:space="preserve"> </w:t>
      </w:r>
      <w:r w:rsidR="006D31E5" w:rsidRPr="0039190C">
        <w:rPr>
          <w:b/>
          <w:color w:val="FF0000"/>
        </w:rPr>
        <w:t>– Moj prvi bicikl.</w:t>
      </w:r>
    </w:p>
    <w:p w:rsidR="00C749F6" w:rsidRPr="0051343E" w:rsidRDefault="00C749F6" w:rsidP="00472BAE">
      <w:pPr>
        <w:spacing w:line="276" w:lineRule="auto"/>
        <w:ind w:firstLine="708"/>
        <w:jc w:val="both"/>
        <w:rPr>
          <w:b/>
          <w:shd w:val="clear" w:color="auto" w:fill="FFFFFF"/>
        </w:rPr>
      </w:pPr>
    </w:p>
    <w:p w:rsidR="00472BAE" w:rsidRDefault="00472BAE" w:rsidP="00472BAE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Biciklističke humanitarne akcije tradicionalno prate nacionalni i lokalni mediji i web portali, pa očekujemo adekvatnu medijsku pozornost usmjerenu na sva tri događaja.</w:t>
      </w:r>
    </w:p>
    <w:p w:rsidR="00875E3E" w:rsidRDefault="005E6389" w:rsidP="005E6389">
      <w:pPr>
        <w:spacing w:line="276" w:lineRule="auto"/>
        <w:ind w:firstLine="708"/>
        <w:jc w:val="both"/>
      </w:pPr>
      <w:r>
        <w:t>M</w:t>
      </w:r>
      <w:r w:rsidR="00242804" w:rsidRPr="00242804">
        <w:t xml:space="preserve">olimo </w:t>
      </w:r>
      <w:r w:rsidR="00EA0691">
        <w:t xml:space="preserve">Vas </w:t>
      </w:r>
      <w:r w:rsidR="00242804" w:rsidRPr="00242804">
        <w:t>da i</w:t>
      </w:r>
      <w:r w:rsidR="00EA0691">
        <w:t xml:space="preserve">nformirate svoju zajednicu o </w:t>
      </w:r>
      <w:r w:rsidR="00242804" w:rsidRPr="00242804">
        <w:t>događaju i pozovet</w:t>
      </w:r>
      <w:r w:rsidR="005E21B3">
        <w:t>e svoje članove, prijatelje i donatore</w:t>
      </w:r>
      <w:r w:rsidR="00312CAB">
        <w:t xml:space="preserve"> da</w:t>
      </w:r>
      <w:r w:rsidR="00EA0691">
        <w:t xml:space="preserve"> svojim prilozima i sudjelovanjem podrže</w:t>
      </w:r>
      <w:r w:rsidR="00242804" w:rsidRPr="00242804">
        <w:t xml:space="preserve"> </w:t>
      </w:r>
      <w:r w:rsidR="00EA0691">
        <w:t>humanitarnu vožnju</w:t>
      </w:r>
      <w:r w:rsidR="00747833">
        <w:t xml:space="preserve"> „Biciklima za Bubamaru“</w:t>
      </w:r>
      <w:r w:rsidR="0087071D">
        <w:t>.</w:t>
      </w:r>
      <w:r w:rsidR="00CB14AB">
        <w:t xml:space="preserve"> </w:t>
      </w:r>
    </w:p>
    <w:p w:rsidR="00775C33" w:rsidRDefault="00775C33" w:rsidP="005D7B24">
      <w:pPr>
        <w:spacing w:line="276" w:lineRule="auto"/>
        <w:jc w:val="both"/>
      </w:pPr>
    </w:p>
    <w:p w:rsidR="00775C33" w:rsidRDefault="00775C33" w:rsidP="005D7B24">
      <w:pPr>
        <w:spacing w:line="276" w:lineRule="auto"/>
        <w:jc w:val="both"/>
      </w:pPr>
      <w:r w:rsidRPr="002E744F">
        <w:rPr>
          <w:b/>
        </w:rPr>
        <w:t>Link za prijavu i uplatu kotizacija</w:t>
      </w:r>
      <w:r>
        <w:t xml:space="preserve">: </w:t>
      </w:r>
      <w:hyperlink r:id="rId8" w:history="1">
        <w:r w:rsidRPr="00607206">
          <w:rPr>
            <w:rStyle w:val="Hyperlink"/>
          </w:rPr>
          <w:t>http://lionsklub-kuna.hr/biciklijada/</w:t>
        </w:r>
      </w:hyperlink>
    </w:p>
    <w:p w:rsidR="0056433B" w:rsidRDefault="000238C4" w:rsidP="005D7B24">
      <w:pPr>
        <w:spacing w:line="276" w:lineRule="auto"/>
        <w:jc w:val="both"/>
      </w:pPr>
      <w:r>
        <w:t>Kotizacija se može uplatiti i neovisno o sudjelovanju u biciklijadi a iznosi 30,00kn. Uplatom ćete omogućiti nabavku većeg broja bicikala koje ćemo darovati.</w:t>
      </w:r>
    </w:p>
    <w:p w:rsidR="0056433B" w:rsidRPr="0056433B" w:rsidRDefault="0056433B" w:rsidP="005D7B24">
      <w:pPr>
        <w:spacing w:line="276" w:lineRule="auto"/>
        <w:jc w:val="both"/>
        <w:rPr>
          <w:u w:val="single"/>
        </w:rPr>
      </w:pPr>
    </w:p>
    <w:p w:rsidR="0056433B" w:rsidRPr="00D63064" w:rsidRDefault="0056433B" w:rsidP="005D7B24">
      <w:pPr>
        <w:spacing w:line="276" w:lineRule="auto"/>
        <w:jc w:val="both"/>
        <w:rPr>
          <w:b/>
          <w:u w:val="single"/>
        </w:rPr>
      </w:pPr>
      <w:r w:rsidRPr="00D63064">
        <w:rPr>
          <w:b/>
          <w:u w:val="single"/>
        </w:rPr>
        <w:t>Smještaj:</w:t>
      </w:r>
    </w:p>
    <w:p w:rsidR="001E4673" w:rsidRDefault="0056433B" w:rsidP="005D7B24">
      <w:pPr>
        <w:spacing w:line="276" w:lineRule="auto"/>
        <w:jc w:val="both"/>
      </w:pPr>
      <w:r>
        <w:t>Zainteresirani koji dolaze izvan Osijeka mogu povoljno rezervirati smještaj u hotelu Central</w:t>
      </w:r>
      <w:r w:rsidR="00265938">
        <w:t xml:space="preserve"> </w:t>
      </w:r>
      <w:hyperlink r:id="rId9" w:history="1">
        <w:r w:rsidR="00265938" w:rsidRPr="00607206">
          <w:rPr>
            <w:rStyle w:val="Hyperlink"/>
          </w:rPr>
          <w:t>http://www.hotel-central-os.hr/</w:t>
        </w:r>
      </w:hyperlink>
      <w:r w:rsidR="00265938">
        <w:t xml:space="preserve"> </w:t>
      </w:r>
    </w:p>
    <w:p w:rsidR="00265938" w:rsidRDefault="00265938" w:rsidP="005D7B24">
      <w:pPr>
        <w:spacing w:line="276" w:lineRule="auto"/>
        <w:jc w:val="both"/>
      </w:pPr>
      <w:r>
        <w:t>Uz naznaku „Lionsi“ cijena noćenja je 200,00 kn + 7,00kn boravišne pristojbe.</w:t>
      </w:r>
    </w:p>
    <w:p w:rsidR="0086142A" w:rsidRDefault="0086142A" w:rsidP="005D7B24">
      <w:pPr>
        <w:spacing w:line="276" w:lineRule="auto"/>
        <w:jc w:val="both"/>
      </w:pPr>
    </w:p>
    <w:p w:rsidR="0086142A" w:rsidRPr="00D63064" w:rsidRDefault="0086142A" w:rsidP="005D7B24">
      <w:pPr>
        <w:spacing w:line="276" w:lineRule="auto"/>
        <w:jc w:val="both"/>
        <w:rPr>
          <w:b/>
          <w:u w:val="single"/>
        </w:rPr>
      </w:pPr>
      <w:r w:rsidRPr="00D63064">
        <w:rPr>
          <w:b/>
          <w:u w:val="single"/>
        </w:rPr>
        <w:t>Bicikli:</w:t>
      </w:r>
    </w:p>
    <w:p w:rsidR="001E4673" w:rsidRDefault="0086142A" w:rsidP="005D7B24">
      <w:pPr>
        <w:spacing w:line="276" w:lineRule="auto"/>
        <w:jc w:val="both"/>
      </w:pPr>
      <w:r>
        <w:t>Za Lionse koji dolaze izvan Osijeka i nisu u mogućnosti ili nemaju bicikle osigurali smo 10 test bicikala marke Specialized, Le Grand i Cross (uz prethodnu najavu radi ograničenog broja)</w:t>
      </w:r>
      <w:r w:rsidR="001F3D68">
        <w:t>.</w:t>
      </w:r>
      <w:r>
        <w:t xml:space="preserve"> Bicikli se mogu preuzeti na Trgu A.Starčevića prije okupljanja sudionika i vratiti ih u Vinkovcima ili Osijeku.</w:t>
      </w:r>
    </w:p>
    <w:p w:rsidR="0086142A" w:rsidRDefault="00772B9D" w:rsidP="005D7B24">
      <w:pPr>
        <w:spacing w:line="276" w:lineRule="auto"/>
        <w:jc w:val="both"/>
      </w:pPr>
      <w:r>
        <w:t xml:space="preserve">Kontakt osoba: Darko </w:t>
      </w:r>
      <w:proofErr w:type="spellStart"/>
      <w:r>
        <w:t>Marshhauser</w:t>
      </w:r>
      <w:proofErr w:type="spellEnd"/>
      <w:r>
        <w:t xml:space="preserve">, </w:t>
      </w:r>
      <w:r w:rsidR="009667D0">
        <w:t>0981781780</w:t>
      </w:r>
    </w:p>
    <w:p w:rsidR="0086142A" w:rsidRPr="00FE5401" w:rsidRDefault="0086142A" w:rsidP="005D7B24">
      <w:pPr>
        <w:spacing w:line="276" w:lineRule="auto"/>
        <w:jc w:val="both"/>
      </w:pPr>
    </w:p>
    <w:p w:rsidR="00472BAE" w:rsidRDefault="00472BAE" w:rsidP="00E144D3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Za sve detljnije</w:t>
      </w:r>
      <w:r w:rsidR="004D74F3">
        <w:rPr>
          <w:shd w:val="clear" w:color="auto" w:fill="FFFFFF"/>
        </w:rPr>
        <w:t xml:space="preserve"> informacije</w:t>
      </w:r>
      <w:r w:rsidR="0004225B">
        <w:rPr>
          <w:shd w:val="clear" w:color="auto" w:fill="FFFFFF"/>
        </w:rPr>
        <w:t xml:space="preserve"> </w:t>
      </w:r>
      <w:r>
        <w:rPr>
          <w:shd w:val="clear" w:color="auto" w:fill="FFFFFF"/>
        </w:rPr>
        <w:t>i d</w:t>
      </w:r>
      <w:r w:rsidR="001C7413">
        <w:rPr>
          <w:shd w:val="clear" w:color="auto" w:fill="FFFFFF"/>
        </w:rPr>
        <w:t xml:space="preserve">ogovore </w:t>
      </w:r>
      <w:r w:rsidR="005D7B24">
        <w:rPr>
          <w:shd w:val="clear" w:color="auto" w:fill="FFFFFF"/>
        </w:rPr>
        <w:t xml:space="preserve">stojim na </w:t>
      </w:r>
      <w:r>
        <w:rPr>
          <w:shd w:val="clear" w:color="auto" w:fill="FFFFFF"/>
        </w:rPr>
        <w:t>ras</w:t>
      </w:r>
      <w:r w:rsidR="002F2DCF">
        <w:rPr>
          <w:shd w:val="clear" w:color="auto" w:fill="FFFFFF"/>
        </w:rPr>
        <w:t>polaganju na mail: jovanovski.verica@gmail.com</w:t>
      </w:r>
    </w:p>
    <w:p w:rsidR="005D7B24" w:rsidRDefault="005D7B24" w:rsidP="00E144D3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</w:t>
      </w:r>
    </w:p>
    <w:p w:rsidR="005D7B24" w:rsidRDefault="000238C4" w:rsidP="00E144D3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Unaprijed se zahvaljujem, </w:t>
      </w:r>
    </w:p>
    <w:p w:rsidR="005D7B24" w:rsidRDefault="005D7B24" w:rsidP="005F606C">
      <w:pPr>
        <w:spacing w:line="276" w:lineRule="auto"/>
        <w:jc w:val="both"/>
        <w:rPr>
          <w:shd w:val="clear" w:color="auto" w:fill="FFFFFF"/>
        </w:rPr>
      </w:pPr>
    </w:p>
    <w:p w:rsidR="005D7B24" w:rsidRDefault="005D7B24" w:rsidP="00E144D3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Predsjednica NCLC Kuna Osijek,</w:t>
      </w:r>
    </w:p>
    <w:p w:rsidR="005D7B24" w:rsidRDefault="005D7B24" w:rsidP="00E144D3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        Verica Jovanovski</w:t>
      </w:r>
    </w:p>
    <w:p w:rsidR="002F2DCF" w:rsidRDefault="002F2DCF" w:rsidP="00E144D3">
      <w:pPr>
        <w:spacing w:line="276" w:lineRule="auto"/>
        <w:ind w:firstLine="708"/>
        <w:jc w:val="both"/>
        <w:rPr>
          <w:shd w:val="clear" w:color="auto" w:fill="FFFFFF"/>
        </w:rPr>
      </w:pPr>
    </w:p>
    <w:p w:rsidR="005D7B24" w:rsidRDefault="005D7B24" w:rsidP="005D7B24">
      <w:pPr>
        <w:spacing w:line="276" w:lineRule="auto"/>
        <w:jc w:val="both"/>
        <w:rPr>
          <w:shd w:val="clear" w:color="auto" w:fill="FFFFFF"/>
        </w:rPr>
      </w:pPr>
    </w:p>
    <w:p w:rsidR="0004225B" w:rsidRDefault="0004225B" w:rsidP="00E144D3">
      <w:pPr>
        <w:spacing w:line="276" w:lineRule="auto"/>
        <w:ind w:firstLine="708"/>
        <w:jc w:val="both"/>
        <w:rPr>
          <w:shd w:val="clear" w:color="auto" w:fill="FFFFFF"/>
        </w:rPr>
      </w:pPr>
    </w:p>
    <w:p w:rsidR="004D74F3" w:rsidRDefault="004D74F3" w:rsidP="00E144D3">
      <w:pPr>
        <w:spacing w:line="276" w:lineRule="auto"/>
        <w:jc w:val="both"/>
        <w:rPr>
          <w:shd w:val="clear" w:color="auto" w:fill="FFFFFF"/>
        </w:rPr>
      </w:pPr>
    </w:p>
    <w:p w:rsidR="00875E3E" w:rsidRDefault="00875E3E" w:rsidP="00572BB0">
      <w:pPr>
        <w:spacing w:line="276" w:lineRule="auto"/>
        <w:rPr>
          <w:noProof/>
        </w:rPr>
      </w:pPr>
    </w:p>
    <w:p w:rsidR="004D74F3" w:rsidRDefault="004D74F3" w:rsidP="00572BB0">
      <w:pPr>
        <w:spacing w:line="276" w:lineRule="auto"/>
        <w:rPr>
          <w:noProof/>
        </w:rPr>
      </w:pPr>
    </w:p>
    <w:p w:rsidR="00875E3E" w:rsidRDefault="00875E3E" w:rsidP="00572BB0">
      <w:pPr>
        <w:spacing w:line="276" w:lineRule="auto"/>
        <w:rPr>
          <w:noProof/>
        </w:rPr>
      </w:pPr>
    </w:p>
    <w:sectPr w:rsidR="00875E3E" w:rsidSect="00F652B8">
      <w:headerReference w:type="default" r:id="rId10"/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1F" w:rsidRDefault="001F531F" w:rsidP="00384AF3">
      <w:r>
        <w:separator/>
      </w:r>
    </w:p>
  </w:endnote>
  <w:endnote w:type="continuationSeparator" w:id="0">
    <w:p w:rsidR="001F531F" w:rsidRDefault="001F531F" w:rsidP="00384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1F" w:rsidRDefault="001F531F" w:rsidP="00384AF3">
      <w:r>
        <w:separator/>
      </w:r>
    </w:p>
  </w:footnote>
  <w:footnote w:type="continuationSeparator" w:id="0">
    <w:p w:rsidR="001F531F" w:rsidRDefault="001F531F" w:rsidP="00384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F3" w:rsidRPr="00D1009A" w:rsidRDefault="00D14E15" w:rsidP="00C419EC">
    <w:pPr>
      <w:pStyle w:val="Header"/>
      <w:tabs>
        <w:tab w:val="clear" w:pos="4536"/>
        <w:tab w:val="clear" w:pos="9072"/>
        <w:tab w:val="left" w:pos="0"/>
      </w:tabs>
      <w:rPr>
        <w:rFonts w:ascii="Calibri" w:hAnsi="Calibri"/>
        <w:b/>
        <w:i/>
        <w:color w:val="7F7F7F"/>
        <w:sz w:val="20"/>
        <w:szCs w:val="20"/>
      </w:rPr>
    </w:pPr>
    <w:r>
      <w:rPr>
        <w:rFonts w:ascii="Calibri" w:hAnsi="Calibri"/>
        <w:color w:val="7F7F7F"/>
        <w:sz w:val="20"/>
        <w:szCs w:val="20"/>
      </w:rPr>
      <w:tab/>
    </w:r>
    <w:r w:rsidR="0043783B">
      <w:rPr>
        <w:rFonts w:ascii="Calibri" w:hAnsi="Calibri"/>
        <w:noProof/>
        <w:color w:val="7F7F7F"/>
        <w:sz w:val="20"/>
        <w:szCs w:val="20"/>
      </w:rPr>
      <w:drawing>
        <wp:inline distT="0" distB="0" distL="0" distR="0">
          <wp:extent cx="1123950" cy="1057275"/>
          <wp:effectExtent l="19050" t="0" r="0" b="0"/>
          <wp:docPr id="1" name="Picture 1" descr="lions_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ons_ku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67F4B">
      <w:rPr>
        <w:rFonts w:ascii="Calibri" w:hAnsi="Calibri"/>
        <w:color w:val="7F7F7F"/>
        <w:sz w:val="20"/>
        <w:szCs w:val="20"/>
      </w:rPr>
      <w:tab/>
    </w:r>
    <w:r w:rsidR="00967F4B">
      <w:rPr>
        <w:rFonts w:ascii="Calibri" w:hAnsi="Calibri"/>
        <w:color w:val="7F7F7F"/>
        <w:sz w:val="20"/>
        <w:szCs w:val="20"/>
      </w:rPr>
      <w:tab/>
    </w:r>
    <w:r w:rsidR="00967F4B">
      <w:rPr>
        <w:rFonts w:ascii="Calibri" w:hAnsi="Calibri"/>
        <w:color w:val="7F7F7F"/>
        <w:sz w:val="20"/>
        <w:szCs w:val="20"/>
      </w:rPr>
      <w:tab/>
    </w:r>
    <w:r w:rsidR="00967F4B">
      <w:rPr>
        <w:rFonts w:ascii="Calibri" w:hAnsi="Calibri"/>
        <w:color w:val="7F7F7F"/>
        <w:sz w:val="20"/>
        <w:szCs w:val="20"/>
      </w:rPr>
      <w:tab/>
    </w:r>
    <w:r w:rsidR="00D1009A">
      <w:rPr>
        <w:rFonts w:ascii="Calibri" w:hAnsi="Calibri"/>
        <w:color w:val="7F7F7F"/>
        <w:sz w:val="20"/>
        <w:szCs w:val="20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77A"/>
    <w:multiLevelType w:val="hybridMultilevel"/>
    <w:tmpl w:val="3EAC9CA6"/>
    <w:lvl w:ilvl="0" w:tplc="E91A4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2178D"/>
    <w:multiLevelType w:val="hybridMultilevel"/>
    <w:tmpl w:val="8C563100"/>
    <w:lvl w:ilvl="0" w:tplc="FDCAB6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7CA2"/>
    <w:rsid w:val="00002C60"/>
    <w:rsid w:val="0001208D"/>
    <w:rsid w:val="000238C4"/>
    <w:rsid w:val="0004225B"/>
    <w:rsid w:val="00053709"/>
    <w:rsid w:val="00060932"/>
    <w:rsid w:val="000670E8"/>
    <w:rsid w:val="000729FA"/>
    <w:rsid w:val="0009394F"/>
    <w:rsid w:val="00093AAE"/>
    <w:rsid w:val="00093BC3"/>
    <w:rsid w:val="000A1CD4"/>
    <w:rsid w:val="0011444D"/>
    <w:rsid w:val="00137AB5"/>
    <w:rsid w:val="0014749A"/>
    <w:rsid w:val="001508DF"/>
    <w:rsid w:val="00170ADB"/>
    <w:rsid w:val="001811D6"/>
    <w:rsid w:val="00183EC9"/>
    <w:rsid w:val="001851B6"/>
    <w:rsid w:val="001C7413"/>
    <w:rsid w:val="001C7CA1"/>
    <w:rsid w:val="001E1BD2"/>
    <w:rsid w:val="001E4673"/>
    <w:rsid w:val="001F3D68"/>
    <w:rsid w:val="001F531F"/>
    <w:rsid w:val="002400AC"/>
    <w:rsid w:val="00242804"/>
    <w:rsid w:val="002563A7"/>
    <w:rsid w:val="00265938"/>
    <w:rsid w:val="00270D39"/>
    <w:rsid w:val="002A47AD"/>
    <w:rsid w:val="002D261E"/>
    <w:rsid w:val="002E25EC"/>
    <w:rsid w:val="002E4B41"/>
    <w:rsid w:val="002E4DF8"/>
    <w:rsid w:val="002E593E"/>
    <w:rsid w:val="002E70C1"/>
    <w:rsid w:val="002E744F"/>
    <w:rsid w:val="002F2DCF"/>
    <w:rsid w:val="00312CAB"/>
    <w:rsid w:val="0032500F"/>
    <w:rsid w:val="00334A09"/>
    <w:rsid w:val="00335B25"/>
    <w:rsid w:val="00335D76"/>
    <w:rsid w:val="00384AF3"/>
    <w:rsid w:val="0039190C"/>
    <w:rsid w:val="00397762"/>
    <w:rsid w:val="003A780E"/>
    <w:rsid w:val="003E3195"/>
    <w:rsid w:val="003F7F40"/>
    <w:rsid w:val="00403E8A"/>
    <w:rsid w:val="00404AA0"/>
    <w:rsid w:val="00412361"/>
    <w:rsid w:val="004263FE"/>
    <w:rsid w:val="0043783B"/>
    <w:rsid w:val="004400C6"/>
    <w:rsid w:val="00442529"/>
    <w:rsid w:val="00443DC2"/>
    <w:rsid w:val="00450003"/>
    <w:rsid w:val="00470800"/>
    <w:rsid w:val="00472BAE"/>
    <w:rsid w:val="00483098"/>
    <w:rsid w:val="004C038B"/>
    <w:rsid w:val="004D74F3"/>
    <w:rsid w:val="004E1759"/>
    <w:rsid w:val="004E2B69"/>
    <w:rsid w:val="004E3A5D"/>
    <w:rsid w:val="004F5A33"/>
    <w:rsid w:val="00503B8C"/>
    <w:rsid w:val="0051343E"/>
    <w:rsid w:val="0052464A"/>
    <w:rsid w:val="00526FDC"/>
    <w:rsid w:val="00531739"/>
    <w:rsid w:val="00537106"/>
    <w:rsid w:val="00544BF2"/>
    <w:rsid w:val="0056433B"/>
    <w:rsid w:val="005644AA"/>
    <w:rsid w:val="00572BB0"/>
    <w:rsid w:val="00583B8F"/>
    <w:rsid w:val="005866FF"/>
    <w:rsid w:val="005B04A7"/>
    <w:rsid w:val="005D7B24"/>
    <w:rsid w:val="005E21B3"/>
    <w:rsid w:val="005E24CB"/>
    <w:rsid w:val="005E6389"/>
    <w:rsid w:val="005F606C"/>
    <w:rsid w:val="006074F2"/>
    <w:rsid w:val="00632D41"/>
    <w:rsid w:val="00647F91"/>
    <w:rsid w:val="00663C55"/>
    <w:rsid w:val="0068575F"/>
    <w:rsid w:val="00691F4E"/>
    <w:rsid w:val="00693B47"/>
    <w:rsid w:val="006B1BED"/>
    <w:rsid w:val="006B66F1"/>
    <w:rsid w:val="006C1BB4"/>
    <w:rsid w:val="006D1E05"/>
    <w:rsid w:val="006D31E5"/>
    <w:rsid w:val="006F41DB"/>
    <w:rsid w:val="007017DC"/>
    <w:rsid w:val="00747833"/>
    <w:rsid w:val="00757BCC"/>
    <w:rsid w:val="00765BA8"/>
    <w:rsid w:val="00772B9D"/>
    <w:rsid w:val="00775C33"/>
    <w:rsid w:val="0078152B"/>
    <w:rsid w:val="007903BA"/>
    <w:rsid w:val="007969D8"/>
    <w:rsid w:val="007B21DC"/>
    <w:rsid w:val="007B3C03"/>
    <w:rsid w:val="007B5BAC"/>
    <w:rsid w:val="007C64B6"/>
    <w:rsid w:val="007D6C39"/>
    <w:rsid w:val="007F3CB3"/>
    <w:rsid w:val="007F5D23"/>
    <w:rsid w:val="0082719A"/>
    <w:rsid w:val="00830BF0"/>
    <w:rsid w:val="00836114"/>
    <w:rsid w:val="00845F44"/>
    <w:rsid w:val="0085629B"/>
    <w:rsid w:val="0086142A"/>
    <w:rsid w:val="0087071D"/>
    <w:rsid w:val="0087480D"/>
    <w:rsid w:val="00875B92"/>
    <w:rsid w:val="00875E3E"/>
    <w:rsid w:val="00893EF2"/>
    <w:rsid w:val="008A0CE8"/>
    <w:rsid w:val="008D6E34"/>
    <w:rsid w:val="008E7302"/>
    <w:rsid w:val="008F0A52"/>
    <w:rsid w:val="008F1E71"/>
    <w:rsid w:val="008F49BA"/>
    <w:rsid w:val="0091693A"/>
    <w:rsid w:val="009443EE"/>
    <w:rsid w:val="00960D40"/>
    <w:rsid w:val="009667D0"/>
    <w:rsid w:val="00967F4B"/>
    <w:rsid w:val="00967FAE"/>
    <w:rsid w:val="00977739"/>
    <w:rsid w:val="009C3E5D"/>
    <w:rsid w:val="009D5FE7"/>
    <w:rsid w:val="00A3436A"/>
    <w:rsid w:val="00A62CB6"/>
    <w:rsid w:val="00A75AFD"/>
    <w:rsid w:val="00A83114"/>
    <w:rsid w:val="00A916AB"/>
    <w:rsid w:val="00A919BD"/>
    <w:rsid w:val="00AA1E24"/>
    <w:rsid w:val="00AC73BC"/>
    <w:rsid w:val="00AE2B77"/>
    <w:rsid w:val="00AE652E"/>
    <w:rsid w:val="00AF6D2F"/>
    <w:rsid w:val="00B11D8C"/>
    <w:rsid w:val="00B42588"/>
    <w:rsid w:val="00B45575"/>
    <w:rsid w:val="00B45A62"/>
    <w:rsid w:val="00B47D16"/>
    <w:rsid w:val="00B57EF4"/>
    <w:rsid w:val="00B93610"/>
    <w:rsid w:val="00BB38AD"/>
    <w:rsid w:val="00BB46B2"/>
    <w:rsid w:val="00BC75BA"/>
    <w:rsid w:val="00BC76F8"/>
    <w:rsid w:val="00C148A4"/>
    <w:rsid w:val="00C16E01"/>
    <w:rsid w:val="00C21017"/>
    <w:rsid w:val="00C23A69"/>
    <w:rsid w:val="00C23C56"/>
    <w:rsid w:val="00C31449"/>
    <w:rsid w:val="00C40992"/>
    <w:rsid w:val="00C419EC"/>
    <w:rsid w:val="00C64A53"/>
    <w:rsid w:val="00C749F6"/>
    <w:rsid w:val="00C80542"/>
    <w:rsid w:val="00CA1D04"/>
    <w:rsid w:val="00CA6A9B"/>
    <w:rsid w:val="00CB14AB"/>
    <w:rsid w:val="00CB63E0"/>
    <w:rsid w:val="00CF59C9"/>
    <w:rsid w:val="00D07798"/>
    <w:rsid w:val="00D1009A"/>
    <w:rsid w:val="00D11C74"/>
    <w:rsid w:val="00D14E15"/>
    <w:rsid w:val="00D33E07"/>
    <w:rsid w:val="00D52309"/>
    <w:rsid w:val="00D63064"/>
    <w:rsid w:val="00D63291"/>
    <w:rsid w:val="00D65FE8"/>
    <w:rsid w:val="00D67DFA"/>
    <w:rsid w:val="00D91125"/>
    <w:rsid w:val="00D92CA9"/>
    <w:rsid w:val="00DB7FB2"/>
    <w:rsid w:val="00DD6E34"/>
    <w:rsid w:val="00E144D3"/>
    <w:rsid w:val="00E40A6B"/>
    <w:rsid w:val="00E520B2"/>
    <w:rsid w:val="00E81D2F"/>
    <w:rsid w:val="00EA0691"/>
    <w:rsid w:val="00EE03D0"/>
    <w:rsid w:val="00F04C96"/>
    <w:rsid w:val="00F37CA2"/>
    <w:rsid w:val="00F55D04"/>
    <w:rsid w:val="00F652B8"/>
    <w:rsid w:val="00F66A3A"/>
    <w:rsid w:val="00F90131"/>
    <w:rsid w:val="00F9260F"/>
    <w:rsid w:val="00FB1BCC"/>
    <w:rsid w:val="00FD1666"/>
    <w:rsid w:val="00FD2824"/>
    <w:rsid w:val="00FD7FD5"/>
    <w:rsid w:val="00FE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E5D"/>
    <w:rPr>
      <w:sz w:val="24"/>
      <w:szCs w:val="24"/>
    </w:rPr>
  </w:style>
  <w:style w:type="paragraph" w:styleId="Heading5">
    <w:name w:val="heading 5"/>
    <w:basedOn w:val="Normal"/>
    <w:qFormat/>
    <w:rsid w:val="00F37CA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F37CA2"/>
  </w:style>
  <w:style w:type="paragraph" w:styleId="Header">
    <w:name w:val="header"/>
    <w:basedOn w:val="Normal"/>
    <w:link w:val="HeaderChar"/>
    <w:rsid w:val="00384A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84AF3"/>
    <w:rPr>
      <w:sz w:val="24"/>
      <w:szCs w:val="24"/>
    </w:rPr>
  </w:style>
  <w:style w:type="paragraph" w:styleId="Footer">
    <w:name w:val="footer"/>
    <w:basedOn w:val="Normal"/>
    <w:link w:val="FooterChar"/>
    <w:rsid w:val="00384A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4AF3"/>
    <w:rPr>
      <w:sz w:val="24"/>
      <w:szCs w:val="24"/>
    </w:rPr>
  </w:style>
  <w:style w:type="character" w:styleId="Hyperlink">
    <w:name w:val="Hyperlink"/>
    <w:rsid w:val="00F652B8"/>
    <w:rPr>
      <w:color w:val="0000FF"/>
      <w:u w:val="single"/>
    </w:rPr>
  </w:style>
  <w:style w:type="character" w:styleId="Strong">
    <w:name w:val="Strong"/>
    <w:uiPriority w:val="22"/>
    <w:qFormat/>
    <w:rsid w:val="00AE2B77"/>
    <w:rPr>
      <w:b/>
      <w:bCs/>
    </w:rPr>
  </w:style>
  <w:style w:type="character" w:customStyle="1" w:styleId="apple-converted-space">
    <w:name w:val="apple-converted-space"/>
    <w:rsid w:val="00242804"/>
  </w:style>
  <w:style w:type="paragraph" w:styleId="BalloonText">
    <w:name w:val="Balloon Text"/>
    <w:basedOn w:val="Normal"/>
    <w:link w:val="BalloonTextChar"/>
    <w:rsid w:val="00CF5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E5D"/>
    <w:rPr>
      <w:sz w:val="24"/>
      <w:szCs w:val="24"/>
    </w:rPr>
  </w:style>
  <w:style w:type="paragraph" w:styleId="Heading5">
    <w:name w:val="heading 5"/>
    <w:basedOn w:val="Normal"/>
    <w:qFormat/>
    <w:rsid w:val="00F37CA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F37CA2"/>
  </w:style>
  <w:style w:type="paragraph" w:styleId="Header">
    <w:name w:val="header"/>
    <w:basedOn w:val="Normal"/>
    <w:link w:val="HeaderChar"/>
    <w:rsid w:val="00384A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84AF3"/>
    <w:rPr>
      <w:sz w:val="24"/>
      <w:szCs w:val="24"/>
    </w:rPr>
  </w:style>
  <w:style w:type="paragraph" w:styleId="Footer">
    <w:name w:val="footer"/>
    <w:basedOn w:val="Normal"/>
    <w:link w:val="FooterChar"/>
    <w:rsid w:val="00384A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4AF3"/>
    <w:rPr>
      <w:sz w:val="24"/>
      <w:szCs w:val="24"/>
    </w:rPr>
  </w:style>
  <w:style w:type="character" w:styleId="Hyperlink">
    <w:name w:val="Hyperlink"/>
    <w:rsid w:val="00F652B8"/>
    <w:rPr>
      <w:color w:val="0000FF"/>
      <w:u w:val="single"/>
    </w:rPr>
  </w:style>
  <w:style w:type="character" w:styleId="Strong">
    <w:name w:val="Strong"/>
    <w:uiPriority w:val="22"/>
    <w:qFormat/>
    <w:rsid w:val="00AE2B77"/>
    <w:rPr>
      <w:b/>
      <w:bCs/>
    </w:rPr>
  </w:style>
  <w:style w:type="character" w:customStyle="1" w:styleId="apple-converted-space">
    <w:name w:val="apple-converted-space"/>
    <w:rsid w:val="00242804"/>
  </w:style>
  <w:style w:type="paragraph" w:styleId="BalloonText">
    <w:name w:val="Balloon Text"/>
    <w:basedOn w:val="Normal"/>
    <w:link w:val="BalloonTextChar"/>
    <w:rsid w:val="00CF5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onsklub-kuna.hr/biciklijad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tel-central-os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DA963-E3B1-4913-8668-3D4304AF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PISMO ČLANOVIMA VzM</vt:lpstr>
      <vt:lpstr>PISMO ČLANOVIMA VzM</vt:lpstr>
    </vt:vector>
  </TitlesOfParts>
  <Company>Radio Baranja</Company>
  <LinksUpToDate>false</LinksUpToDate>
  <CharactersWithSpaces>5316</CharactersWithSpaces>
  <SharedDoc>false</SharedDoc>
  <HLinks>
    <vt:vector size="6" baseType="variant">
      <vt:variant>
        <vt:i4>6553622</vt:i4>
      </vt:variant>
      <vt:variant>
        <vt:i4>0</vt:i4>
      </vt:variant>
      <vt:variant>
        <vt:i4>0</vt:i4>
      </vt:variant>
      <vt:variant>
        <vt:i4>5</vt:i4>
      </vt:variant>
      <vt:variant>
        <vt:lpwstr>mailto:d.marshauzer@gmail.com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ČLANOVIMA VzM</dc:title>
  <dc:creator>VzM</dc:creator>
  <cp:lastModifiedBy>vjovanovski</cp:lastModifiedBy>
  <cp:revision>5</cp:revision>
  <dcterms:created xsi:type="dcterms:W3CDTF">2016-04-12T08:54:00Z</dcterms:created>
  <dcterms:modified xsi:type="dcterms:W3CDTF">2016-04-12T08:54:00Z</dcterms:modified>
</cp:coreProperties>
</file>